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40" w:rsidRDefault="0056254F" w:rsidP="00C71C40">
      <w:pPr>
        <w:jc w:val="center"/>
        <w:rPr>
          <w:b/>
          <w:sz w:val="32"/>
          <w:szCs w:val="32"/>
        </w:rPr>
      </w:pPr>
      <w:r>
        <w:rPr>
          <w:noProof/>
          <w:lang w:eastAsia="it-IT"/>
        </w:rPr>
        <w:drawing>
          <wp:anchor distT="0" distB="0" distL="114300" distR="114300" simplePos="0" relativeHeight="251654656" behindDoc="0" locked="0" layoutInCell="1" allowOverlap="1" wp14:anchorId="72753B10" wp14:editId="1667BA0B">
            <wp:simplePos x="0" y="0"/>
            <wp:positionH relativeFrom="column">
              <wp:posOffset>1884680</wp:posOffset>
            </wp:positionH>
            <wp:positionV relativeFrom="page">
              <wp:posOffset>283210</wp:posOffset>
            </wp:positionV>
            <wp:extent cx="704850" cy="7048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800" behindDoc="1" locked="0" layoutInCell="1" allowOverlap="1" wp14:anchorId="26D2002C" wp14:editId="615D6D53">
            <wp:simplePos x="0" y="0"/>
            <wp:positionH relativeFrom="column">
              <wp:posOffset>3213735</wp:posOffset>
            </wp:positionH>
            <wp:positionV relativeFrom="page">
              <wp:posOffset>260350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0560" behindDoc="0" locked="0" layoutInCell="1" allowOverlap="1" wp14:anchorId="2C68D2C4" wp14:editId="4C6A6B70">
            <wp:simplePos x="0" y="0"/>
            <wp:positionH relativeFrom="column">
              <wp:posOffset>-34290</wp:posOffset>
            </wp:positionH>
            <wp:positionV relativeFrom="page">
              <wp:posOffset>340360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56704" behindDoc="0" locked="0" layoutInCell="1" allowOverlap="1" wp14:anchorId="277A9FA5" wp14:editId="264B4912">
            <wp:simplePos x="0" y="0"/>
            <wp:positionH relativeFrom="column">
              <wp:posOffset>5325996</wp:posOffset>
            </wp:positionH>
            <wp:positionV relativeFrom="page">
              <wp:posOffset>345588</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t xml:space="preserve">   </w:t>
      </w:r>
      <w:r w:rsidR="00C71C40">
        <w:rPr>
          <w:noProof/>
        </w:rPr>
        <w:t xml:space="preserve">           </w:t>
      </w:r>
    </w:p>
    <w:p w:rsidR="008D672B" w:rsidRDefault="00843090" w:rsidP="006801A0">
      <w:pPr>
        <w:spacing w:after="0" w:line="240" w:lineRule="auto"/>
        <w:rPr>
          <w:rFonts w:eastAsia="Calibri"/>
          <w:color w:val="000000"/>
        </w:rPr>
      </w:pPr>
      <w:r>
        <w:tab/>
      </w:r>
      <w:r>
        <w:tab/>
      </w:r>
      <w:r>
        <w:tab/>
      </w:r>
      <w:r>
        <w:tab/>
      </w:r>
      <w:r>
        <w:tab/>
      </w:r>
      <w:r>
        <w:tab/>
      </w:r>
      <w:r>
        <w:tab/>
      </w:r>
      <w:r w:rsidR="008D672B">
        <w:rPr>
          <w:rFonts w:eastAsia="Calibri"/>
          <w:color w:val="000000"/>
        </w:rPr>
        <w:t>Dr</w:t>
      </w:r>
      <w:r w:rsidR="0056254F">
        <w:rPr>
          <w:rFonts w:eastAsia="Calibri"/>
          <w:color w:val="000000"/>
        </w:rPr>
        <w:t>. Pierangelo</w:t>
      </w:r>
      <w:r w:rsidR="00337CA0">
        <w:rPr>
          <w:rFonts w:eastAsia="Calibri"/>
          <w:color w:val="000000"/>
        </w:rPr>
        <w:t xml:space="preserve"> </w:t>
      </w:r>
      <w:proofErr w:type="spellStart"/>
      <w:r w:rsidR="00337CA0">
        <w:rPr>
          <w:rFonts w:eastAsia="Calibri"/>
          <w:color w:val="000000"/>
        </w:rPr>
        <w:t>Scappini</w:t>
      </w:r>
      <w:proofErr w:type="spellEnd"/>
      <w:r w:rsidR="00337CA0">
        <w:rPr>
          <w:rFonts w:eastAsia="Calibri"/>
          <w:color w:val="000000"/>
        </w:rPr>
        <w:t xml:space="preserve"> </w:t>
      </w:r>
    </w:p>
    <w:p w:rsidR="008D672B" w:rsidRDefault="00337CA0" w:rsidP="006801A0">
      <w:pPr>
        <w:autoSpaceDE w:val="0"/>
        <w:autoSpaceDN w:val="0"/>
        <w:adjustRightInd w:val="0"/>
        <w:spacing w:after="0" w:line="240" w:lineRule="auto"/>
        <w:ind w:left="4956"/>
        <w:rPr>
          <w:rFonts w:ascii="Calibri" w:eastAsia="Calibri" w:hAnsi="Calibri"/>
          <w:color w:val="000000"/>
        </w:rPr>
      </w:pPr>
      <w:r>
        <w:rPr>
          <w:rFonts w:eastAsia="Calibri"/>
          <w:color w:val="000000"/>
        </w:rPr>
        <w:t xml:space="preserve">Risorse Umane e Org.ne </w:t>
      </w:r>
      <w:r>
        <w:rPr>
          <w:rFonts w:ascii="Calibri" w:eastAsia="Calibri" w:hAnsi="Calibri"/>
          <w:color w:val="000000"/>
        </w:rPr>
        <w:t xml:space="preserve"> </w:t>
      </w:r>
    </w:p>
    <w:p w:rsidR="008D672B" w:rsidRDefault="008D672B" w:rsidP="006801A0">
      <w:pPr>
        <w:autoSpaceDE w:val="0"/>
        <w:autoSpaceDN w:val="0"/>
        <w:adjustRightInd w:val="0"/>
        <w:spacing w:after="0" w:line="240" w:lineRule="auto"/>
        <w:ind w:left="4956"/>
        <w:rPr>
          <w:rFonts w:ascii="Times New Roman" w:eastAsia="Calibri" w:hAnsi="Times New Roman"/>
          <w:color w:val="000000"/>
        </w:rPr>
      </w:pPr>
      <w:r>
        <w:rPr>
          <w:rFonts w:eastAsia="Calibri"/>
          <w:color w:val="000000"/>
        </w:rPr>
        <w:t>Poste Italiane S.p.A.</w:t>
      </w:r>
    </w:p>
    <w:p w:rsidR="008D672B" w:rsidRDefault="008D672B" w:rsidP="006801A0">
      <w:pPr>
        <w:autoSpaceDE w:val="0"/>
        <w:autoSpaceDN w:val="0"/>
        <w:adjustRightInd w:val="0"/>
        <w:spacing w:after="0" w:line="240" w:lineRule="auto"/>
        <w:ind w:left="4956"/>
        <w:rPr>
          <w:rFonts w:eastAsia="Calibri"/>
          <w:color w:val="000000"/>
        </w:rPr>
      </w:pPr>
      <w:r>
        <w:rPr>
          <w:rFonts w:eastAsia="Calibri"/>
          <w:color w:val="000000"/>
        </w:rPr>
        <w:t xml:space="preserve">Viale Europa,175 </w:t>
      </w:r>
    </w:p>
    <w:p w:rsidR="008D672B" w:rsidRPr="0056254F" w:rsidRDefault="008D672B" w:rsidP="006801A0">
      <w:pPr>
        <w:autoSpaceDE w:val="0"/>
        <w:autoSpaceDN w:val="0"/>
        <w:adjustRightInd w:val="0"/>
        <w:spacing w:after="0" w:line="240" w:lineRule="auto"/>
        <w:ind w:left="4956"/>
        <w:rPr>
          <w:rFonts w:eastAsia="Calibri"/>
          <w:color w:val="000000"/>
          <w:u w:val="single"/>
        </w:rPr>
      </w:pPr>
      <w:r w:rsidRPr="0056254F">
        <w:rPr>
          <w:rFonts w:eastAsia="Calibri"/>
          <w:color w:val="000000"/>
          <w:u w:val="single"/>
        </w:rPr>
        <w:t xml:space="preserve">00144      </w:t>
      </w:r>
      <w:r w:rsidR="00006E62" w:rsidRPr="0056254F">
        <w:rPr>
          <w:rFonts w:eastAsia="Calibri"/>
          <w:color w:val="000000"/>
          <w:u w:val="single"/>
        </w:rPr>
        <w:t xml:space="preserve">  </w:t>
      </w:r>
      <w:r w:rsidR="0056254F" w:rsidRPr="0056254F">
        <w:rPr>
          <w:rFonts w:eastAsia="Calibri"/>
          <w:color w:val="000000"/>
          <w:u w:val="single"/>
        </w:rPr>
        <w:t xml:space="preserve">       </w:t>
      </w:r>
      <w:r w:rsidRPr="0056254F">
        <w:rPr>
          <w:rFonts w:eastAsia="Calibri"/>
          <w:color w:val="000000"/>
          <w:u w:val="single"/>
        </w:rPr>
        <w:t>R</w:t>
      </w:r>
      <w:r w:rsidR="00006E62" w:rsidRPr="0056254F">
        <w:rPr>
          <w:rFonts w:eastAsia="Calibri"/>
          <w:color w:val="000000"/>
          <w:u w:val="single"/>
        </w:rPr>
        <w:t>OMA</w:t>
      </w:r>
    </w:p>
    <w:p w:rsidR="00746B2A" w:rsidRDefault="00746B2A" w:rsidP="006801A0">
      <w:pPr>
        <w:spacing w:after="0" w:line="240" w:lineRule="auto"/>
      </w:pPr>
    </w:p>
    <w:p w:rsidR="008D672B" w:rsidRDefault="008D672B" w:rsidP="008D672B">
      <w:pPr>
        <w:spacing w:after="0" w:line="240" w:lineRule="auto"/>
      </w:pPr>
      <w:r>
        <w:t xml:space="preserve">Roma, </w:t>
      </w:r>
      <w:r w:rsidR="00791B30">
        <w:t>2</w:t>
      </w:r>
      <w:r w:rsidR="004341F8">
        <w:t>4 F</w:t>
      </w:r>
      <w:bookmarkStart w:id="0" w:name="_GoBack"/>
      <w:bookmarkEnd w:id="0"/>
      <w:r w:rsidR="00791B30">
        <w:t>ebbraio 2017</w:t>
      </w:r>
    </w:p>
    <w:p w:rsidR="006801A0" w:rsidRDefault="006801A0" w:rsidP="003923E4"/>
    <w:p w:rsidR="00A8506A" w:rsidRDefault="00A8506A" w:rsidP="003923E4">
      <w:r>
        <w:t xml:space="preserve">OGGETTO: </w:t>
      </w:r>
      <w:r w:rsidR="00791B30">
        <w:t>Confronto PCL.</w:t>
      </w:r>
    </w:p>
    <w:p w:rsidR="00791B30" w:rsidRDefault="00791B30" w:rsidP="003923E4">
      <w:r>
        <w:t>Nella ri</w:t>
      </w:r>
      <w:r w:rsidR="00337CA0">
        <w:t>unione</w:t>
      </w:r>
      <w:r w:rsidR="0056254F">
        <w:t xml:space="preserve"> </w:t>
      </w:r>
      <w:r w:rsidR="00337CA0">
        <w:t>svoltasi il 23 febbraio 2017</w:t>
      </w:r>
      <w:r>
        <w:t xml:space="preserve"> sull’oggetto le scriventi hanno rappresentato l’esistenza di tutta una serie di problemi che, a parere delle scriventi, richiedono immediata risoluzioni, in mancanza delle quali diventa impossibile proseguire il confronto su progetti che riguardano l’anno in corso.</w:t>
      </w:r>
    </w:p>
    <w:p w:rsidR="00791B30" w:rsidRDefault="00791B30" w:rsidP="003923E4">
      <w:r>
        <w:t>Nello specifico abbiamo posto le seguenti questioni:</w:t>
      </w:r>
    </w:p>
    <w:p w:rsidR="00791B30" w:rsidRDefault="00791B30" w:rsidP="00791B30">
      <w:pPr>
        <w:pStyle w:val="Paragrafoelenco"/>
        <w:numPr>
          <w:ilvl w:val="0"/>
          <w:numId w:val="2"/>
        </w:numPr>
      </w:pPr>
      <w:r>
        <w:t>La disposizione aziendale che consente ai direttori dei centri di spostare fino ad un mese un titolare di zona ai servizi interni, riteniamo che sia in contrasto con gli accordi in essere sulla titolarità di zona e pertanto ne abbiamo chiesto, inutilmente, il ritiro;</w:t>
      </w:r>
    </w:p>
    <w:p w:rsidR="00791B30" w:rsidRDefault="00791B30" w:rsidP="00791B30">
      <w:pPr>
        <w:pStyle w:val="Paragrafoelenco"/>
        <w:numPr>
          <w:ilvl w:val="0"/>
          <w:numId w:val="2"/>
        </w:numPr>
      </w:pPr>
      <w:r>
        <w:t>L’azienda ha, in maniera unilaterale, istituito alcune nuove zone e l’assegnazione delle stesse è avvenuta in contrasto con gli accordi regionali che regolavano la materia;</w:t>
      </w:r>
    </w:p>
    <w:p w:rsidR="00791B30" w:rsidRDefault="00791B30" w:rsidP="00791B30">
      <w:pPr>
        <w:pStyle w:val="Paragrafoelenco"/>
        <w:numPr>
          <w:ilvl w:val="0"/>
          <w:numId w:val="2"/>
        </w:numPr>
      </w:pPr>
      <w:r>
        <w:t xml:space="preserve">In presenza di una fase di ristrutturazione del settore che ha prodotto e sta producendo eccedenze si </w:t>
      </w:r>
      <w:r w:rsidR="008066F8">
        <w:t>è provveduto ad esternalizzare se</w:t>
      </w:r>
      <w:r>
        <w:t>rvizi anche in contrasto con accordi sottoscritti (vedi Campania)</w:t>
      </w:r>
      <w:r w:rsidR="008066F8">
        <w:t>;</w:t>
      </w:r>
    </w:p>
    <w:p w:rsidR="008066F8" w:rsidRDefault="008066F8" w:rsidP="00791B30">
      <w:pPr>
        <w:pStyle w:val="Paragrafoelenco"/>
        <w:numPr>
          <w:ilvl w:val="0"/>
          <w:numId w:val="2"/>
        </w:numPr>
      </w:pPr>
      <w:r>
        <w:t xml:space="preserve"> </w:t>
      </w:r>
      <w:proofErr w:type="gramStart"/>
      <w:r>
        <w:t>il</w:t>
      </w:r>
      <w:proofErr w:type="gramEnd"/>
      <w:r>
        <w:t xml:space="preserve"> pessimo stato delle relazioni industriali sul territorio che penalizza fortemente l’azio</w:t>
      </w:r>
      <w:r w:rsidR="00EF3D95">
        <w:t>ne delle nostre strutture sul t</w:t>
      </w:r>
      <w:r>
        <w:t>erritorio;</w:t>
      </w:r>
    </w:p>
    <w:p w:rsidR="008066F8" w:rsidRDefault="00EF3D95" w:rsidP="00791B30">
      <w:pPr>
        <w:pStyle w:val="Paragrafoelenco"/>
        <w:numPr>
          <w:ilvl w:val="0"/>
          <w:numId w:val="2"/>
        </w:numPr>
      </w:pPr>
      <w:r>
        <w:t xml:space="preserve"> </w:t>
      </w:r>
      <w:proofErr w:type="gramStart"/>
      <w:r>
        <w:t>le</w:t>
      </w:r>
      <w:proofErr w:type="gramEnd"/>
      <w:r>
        <w:t xml:space="preserve"> modalità di gestione delle assunzioni dei tempi determinati;</w:t>
      </w:r>
    </w:p>
    <w:p w:rsidR="00EF3D95" w:rsidRDefault="00EF3D95" w:rsidP="00791B30">
      <w:pPr>
        <w:pStyle w:val="Paragrafoelenco"/>
        <w:numPr>
          <w:ilvl w:val="0"/>
          <w:numId w:val="2"/>
        </w:numPr>
      </w:pPr>
      <w:r>
        <w:t xml:space="preserve"> </w:t>
      </w:r>
      <w:proofErr w:type="gramStart"/>
      <w:r>
        <w:t>le</w:t>
      </w:r>
      <w:proofErr w:type="gramEnd"/>
      <w:r>
        <w:t xml:space="preserve"> criticità tuttora presenti nei territori a seguito dell’implementazione della ristrutturazione nel 2016 </w:t>
      </w:r>
      <w:r w:rsidR="00337CA0">
        <w:t xml:space="preserve"> che necessitano di </w:t>
      </w:r>
      <w:r>
        <w:t xml:space="preserve"> interventi correttivi.</w:t>
      </w:r>
    </w:p>
    <w:p w:rsidR="00EF3D95" w:rsidRDefault="00EF3D95" w:rsidP="00EF3D95">
      <w:r>
        <w:t>Abbiamo ritenuto insufficienti le risposte aziendali e con la presente siamo a richiedere sulle questioni indicate interventi volti alla loro risoluzione, possibilmente nelle direzioni da noi proposte.</w:t>
      </w:r>
    </w:p>
    <w:p w:rsidR="00EF3D95" w:rsidRDefault="00EF3D95" w:rsidP="00EF3D95">
      <w:r>
        <w:t xml:space="preserve">In mancanza vi partecipiamo </w:t>
      </w:r>
      <w:r w:rsidR="007F565D">
        <w:t>che svolgeremo tutte le azioni, anche di lott</w:t>
      </w:r>
      <w:r w:rsidR="00C117D0">
        <w:t>a, ritenute necessarie a sostegn</w:t>
      </w:r>
      <w:r w:rsidR="007F565D">
        <w:t>o delle nostre richieste.</w:t>
      </w:r>
    </w:p>
    <w:p w:rsidR="008D672B" w:rsidRDefault="00A8506A" w:rsidP="008D672B">
      <w:pPr>
        <w:spacing w:after="0" w:line="240" w:lineRule="auto"/>
      </w:pPr>
      <w:r>
        <w:t>Distinti saluti</w:t>
      </w:r>
    </w:p>
    <w:p w:rsidR="00746B2A" w:rsidRDefault="00746B2A" w:rsidP="008D672B">
      <w:pPr>
        <w:spacing w:after="0" w:line="240" w:lineRule="auto"/>
      </w:pPr>
    </w:p>
    <w:p w:rsidR="00C71C40" w:rsidRDefault="00C71C40" w:rsidP="008D672B">
      <w:pPr>
        <w:spacing w:after="0" w:line="240" w:lineRule="auto"/>
        <w:jc w:val="center"/>
        <w:rPr>
          <w:rFonts w:ascii="Calibri" w:hAnsi="Calibri" w:cs="Calibri"/>
        </w:rPr>
      </w:pPr>
      <w:r w:rsidRPr="00AA2271">
        <w:rPr>
          <w:rFonts w:ascii="Calibri" w:hAnsi="Calibri" w:cs="Calibri"/>
        </w:rPr>
        <w:t>LE SEGRETERIE NAZIONALI</w:t>
      </w:r>
    </w:p>
    <w:p w:rsidR="00C71C40" w:rsidRPr="00AA2271" w:rsidRDefault="00C71C40" w:rsidP="008D672B">
      <w:pPr>
        <w:spacing w:after="0" w:line="240" w:lineRule="auto"/>
        <w:jc w:val="center"/>
        <w:rPr>
          <w:rFonts w:ascii="Calibri" w:hAnsi="Calibri" w:cs="Calibri"/>
        </w:rPr>
      </w:pPr>
    </w:p>
    <w:p w:rsidR="00C71C40" w:rsidRPr="00AA2271" w:rsidRDefault="00A8506A" w:rsidP="00A8506A">
      <w:pPr>
        <w:spacing w:after="0" w:line="240" w:lineRule="auto"/>
        <w:rPr>
          <w:rFonts w:ascii="Calibri" w:hAnsi="Calibri"/>
        </w:rPr>
      </w:pPr>
      <w:r>
        <w:rPr>
          <w:rFonts w:ascii="Calibri" w:hAnsi="Calibri"/>
        </w:rPr>
        <w:t xml:space="preserve"> </w:t>
      </w:r>
      <w:r>
        <w:rPr>
          <w:rFonts w:ascii="Calibri" w:hAnsi="Calibri"/>
        </w:rPr>
        <w:tab/>
        <w:t xml:space="preserve">      </w:t>
      </w:r>
      <w:r w:rsidR="00C71C40" w:rsidRPr="00AA2271">
        <w:rPr>
          <w:rFonts w:ascii="Calibri" w:hAnsi="Calibri"/>
        </w:rPr>
        <w:t xml:space="preserve">SLP- CISL     </w:t>
      </w:r>
      <w:r w:rsidR="00C71C40">
        <w:rPr>
          <w:rFonts w:ascii="Calibri" w:hAnsi="Calibri"/>
        </w:rPr>
        <w:t xml:space="preserve">    </w:t>
      </w:r>
      <w:r w:rsidR="00612088">
        <w:rPr>
          <w:rFonts w:ascii="Calibri" w:hAnsi="Calibri"/>
        </w:rPr>
        <w:t xml:space="preserve">                 </w:t>
      </w:r>
      <w:r w:rsidR="0056254F">
        <w:rPr>
          <w:rFonts w:ascii="Calibri" w:hAnsi="Calibri"/>
        </w:rPr>
        <w:t xml:space="preserve"> </w:t>
      </w:r>
      <w:r>
        <w:rPr>
          <w:rFonts w:ascii="Calibri" w:hAnsi="Calibri"/>
        </w:rPr>
        <w:t xml:space="preserve"> </w:t>
      </w:r>
      <w:r w:rsidR="00C71C40" w:rsidRPr="00AA2271">
        <w:rPr>
          <w:rFonts w:ascii="Calibri" w:hAnsi="Calibri"/>
        </w:rPr>
        <w:t xml:space="preserve">FAILP-CISAL     </w:t>
      </w:r>
      <w:r w:rsidR="00C71C40">
        <w:rPr>
          <w:rFonts w:ascii="Calibri" w:hAnsi="Calibri"/>
        </w:rPr>
        <w:t xml:space="preserve">     </w:t>
      </w:r>
      <w:r w:rsidR="0056254F">
        <w:rPr>
          <w:rFonts w:ascii="Calibri" w:hAnsi="Calibri"/>
        </w:rPr>
        <w:t xml:space="preserve">       </w:t>
      </w:r>
      <w:r w:rsidR="00C71C40" w:rsidRPr="00AA2271">
        <w:rPr>
          <w:rFonts w:ascii="Calibri" w:hAnsi="Calibri"/>
        </w:rPr>
        <w:t xml:space="preserve">CONFSAL COM   </w:t>
      </w:r>
      <w:r w:rsidR="00C71C40">
        <w:rPr>
          <w:rFonts w:ascii="Calibri" w:hAnsi="Calibri"/>
        </w:rPr>
        <w:t xml:space="preserve">  </w:t>
      </w:r>
      <w:r>
        <w:rPr>
          <w:rFonts w:ascii="Calibri" w:hAnsi="Calibri"/>
        </w:rPr>
        <w:t xml:space="preserve">      </w:t>
      </w:r>
      <w:r w:rsidR="00C71C40">
        <w:rPr>
          <w:rFonts w:ascii="Calibri" w:hAnsi="Calibri"/>
        </w:rPr>
        <w:t xml:space="preserve"> </w:t>
      </w:r>
      <w:r w:rsidR="00C71C40" w:rsidRPr="00AA2271">
        <w:rPr>
          <w:rFonts w:ascii="Calibri" w:hAnsi="Calibri"/>
        </w:rPr>
        <w:t>UGL-COM</w:t>
      </w:r>
    </w:p>
    <w:p w:rsidR="00C71C40" w:rsidRPr="00AA2271" w:rsidRDefault="0056254F" w:rsidP="0056254F">
      <w:pPr>
        <w:spacing w:after="0" w:line="240" w:lineRule="auto"/>
        <w:ind w:left="566" w:firstLine="142"/>
        <w:rPr>
          <w:rFonts w:ascii="Calibri" w:hAnsi="Calibri"/>
          <w:sz w:val="20"/>
          <w:szCs w:val="20"/>
        </w:rPr>
      </w:pPr>
      <w:r>
        <w:rPr>
          <w:rFonts w:ascii="Calibri" w:hAnsi="Calibri"/>
          <w:sz w:val="20"/>
          <w:szCs w:val="20"/>
        </w:rPr>
        <w:t xml:space="preserve">     </w:t>
      </w:r>
      <w:proofErr w:type="spellStart"/>
      <w:r w:rsidR="00C71C40">
        <w:rPr>
          <w:rFonts w:ascii="Calibri" w:hAnsi="Calibri"/>
          <w:sz w:val="20"/>
          <w:szCs w:val="20"/>
        </w:rPr>
        <w:t>L.Burgalassi</w:t>
      </w:r>
      <w:proofErr w:type="spellEnd"/>
      <w:r w:rsidR="00C71C40" w:rsidRPr="00AA2271">
        <w:rPr>
          <w:rFonts w:ascii="Calibri" w:hAnsi="Calibri"/>
          <w:sz w:val="20"/>
          <w:szCs w:val="20"/>
        </w:rPr>
        <w:t xml:space="preserve">     </w:t>
      </w:r>
      <w:r w:rsidR="00C71C40">
        <w:rPr>
          <w:rFonts w:ascii="Calibri" w:hAnsi="Calibri"/>
          <w:sz w:val="20"/>
          <w:szCs w:val="20"/>
        </w:rPr>
        <w:t xml:space="preserve"> </w:t>
      </w:r>
      <w:r w:rsidR="00C71C40" w:rsidRPr="00AA2271">
        <w:rPr>
          <w:rFonts w:ascii="Calibri" w:hAnsi="Calibri"/>
          <w:sz w:val="20"/>
          <w:szCs w:val="20"/>
        </w:rPr>
        <w:t xml:space="preserve">      </w:t>
      </w:r>
      <w:r>
        <w:rPr>
          <w:rFonts w:ascii="Calibri" w:hAnsi="Calibri"/>
          <w:sz w:val="20"/>
          <w:szCs w:val="20"/>
        </w:rPr>
        <w:tab/>
        <w:t xml:space="preserve">      </w:t>
      </w:r>
      <w:r w:rsidR="00C71C40" w:rsidRPr="00AA2271">
        <w:rPr>
          <w:rFonts w:ascii="Calibri" w:hAnsi="Calibri"/>
          <w:sz w:val="20"/>
          <w:szCs w:val="20"/>
        </w:rPr>
        <w:t xml:space="preserve">W. De </w:t>
      </w:r>
      <w:proofErr w:type="spellStart"/>
      <w:r w:rsidR="00C71C40" w:rsidRPr="00AA2271">
        <w:rPr>
          <w:rFonts w:ascii="Calibri" w:hAnsi="Calibri"/>
          <w:sz w:val="20"/>
          <w:szCs w:val="20"/>
        </w:rPr>
        <w:t>Candiziis</w:t>
      </w:r>
      <w:proofErr w:type="spellEnd"/>
      <w:r w:rsidR="00C71C40" w:rsidRPr="00AA2271">
        <w:rPr>
          <w:rFonts w:ascii="Calibri" w:hAnsi="Calibri"/>
          <w:sz w:val="20"/>
          <w:szCs w:val="20"/>
        </w:rPr>
        <w:t xml:space="preserve">          </w:t>
      </w:r>
      <w:r w:rsidR="00C71C40">
        <w:rPr>
          <w:rFonts w:ascii="Calibri" w:hAnsi="Calibri"/>
          <w:sz w:val="20"/>
          <w:szCs w:val="20"/>
        </w:rPr>
        <w:t xml:space="preserve">      </w:t>
      </w:r>
      <w:r>
        <w:rPr>
          <w:rFonts w:ascii="Calibri" w:hAnsi="Calibri"/>
          <w:sz w:val="20"/>
          <w:szCs w:val="20"/>
        </w:rPr>
        <w:t xml:space="preserve">       </w:t>
      </w:r>
      <w:proofErr w:type="spellStart"/>
      <w:r w:rsidR="00C71C40" w:rsidRPr="00AA2271">
        <w:rPr>
          <w:rFonts w:ascii="Calibri" w:hAnsi="Calibri"/>
          <w:sz w:val="20"/>
          <w:szCs w:val="20"/>
        </w:rPr>
        <w:t>R..Gallotta</w:t>
      </w:r>
      <w:proofErr w:type="spellEnd"/>
      <w:r w:rsidR="00C71C40" w:rsidRPr="00AA2271">
        <w:rPr>
          <w:rFonts w:ascii="Calibri" w:hAnsi="Calibri"/>
          <w:sz w:val="20"/>
          <w:szCs w:val="20"/>
        </w:rPr>
        <w:t xml:space="preserve">             </w:t>
      </w:r>
      <w:r w:rsidR="00C71C40">
        <w:rPr>
          <w:rFonts w:ascii="Calibri" w:hAnsi="Calibri"/>
          <w:sz w:val="20"/>
          <w:szCs w:val="20"/>
        </w:rPr>
        <w:t xml:space="preserve"> </w:t>
      </w:r>
      <w:r w:rsidR="00C71C40" w:rsidRPr="00AA2271">
        <w:rPr>
          <w:rFonts w:ascii="Calibri" w:hAnsi="Calibri"/>
          <w:sz w:val="20"/>
          <w:szCs w:val="20"/>
        </w:rPr>
        <w:t xml:space="preserve"> </w:t>
      </w:r>
      <w:proofErr w:type="spellStart"/>
      <w:r w:rsidR="00C71C40" w:rsidRPr="00AA2271">
        <w:rPr>
          <w:rFonts w:ascii="Calibri" w:hAnsi="Calibri"/>
          <w:sz w:val="20"/>
          <w:szCs w:val="20"/>
        </w:rPr>
        <w:t>S.Muscarella</w:t>
      </w:r>
      <w:proofErr w:type="spellEnd"/>
    </w:p>
    <w:p w:rsidR="00C71C40" w:rsidRDefault="0056254F" w:rsidP="00C71C40">
      <w:pPr>
        <w:ind w:left="-142"/>
        <w:jc w:val="center"/>
      </w:pPr>
      <w:r>
        <w:rPr>
          <w:noProof/>
          <w:lang w:eastAsia="it-IT"/>
        </w:rPr>
        <w:drawing>
          <wp:anchor distT="0" distB="0" distL="114300" distR="114300" simplePos="0" relativeHeight="251663872" behindDoc="1" locked="0" layoutInCell="1" allowOverlap="1" wp14:anchorId="3BF72A20" wp14:editId="1417E37F">
            <wp:simplePos x="0" y="0"/>
            <wp:positionH relativeFrom="column">
              <wp:posOffset>4315460</wp:posOffset>
            </wp:positionH>
            <wp:positionV relativeFrom="paragraph">
              <wp:posOffset>76835</wp:posOffset>
            </wp:positionV>
            <wp:extent cx="1017270" cy="450215"/>
            <wp:effectExtent l="0" t="0" r="0" b="6985"/>
            <wp:wrapTight wrapText="bothSides">
              <wp:wrapPolygon edited="0">
                <wp:start x="0" y="0"/>
                <wp:lineTo x="0" y="21021"/>
                <wp:lineTo x="21034" y="21021"/>
                <wp:lineTo x="21034" y="0"/>
                <wp:lineTo x="0" y="0"/>
              </wp:wrapPolygon>
            </wp:wrapTight>
            <wp:docPr id="7" name="Immagine 7"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 muscarella copi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920" behindDoc="1" locked="0" layoutInCell="1" allowOverlap="1" wp14:anchorId="1F7DB05C" wp14:editId="33E38F24">
            <wp:simplePos x="0" y="0"/>
            <wp:positionH relativeFrom="column">
              <wp:posOffset>3215640</wp:posOffset>
            </wp:positionH>
            <wp:positionV relativeFrom="paragraph">
              <wp:posOffset>13335</wp:posOffset>
            </wp:positionV>
            <wp:extent cx="895350" cy="762000"/>
            <wp:effectExtent l="0" t="0" r="0" b="0"/>
            <wp:wrapTight wrapText="bothSides">
              <wp:wrapPolygon edited="0">
                <wp:start x="0" y="0"/>
                <wp:lineTo x="0" y="21060"/>
                <wp:lineTo x="21140" y="21060"/>
                <wp:lineTo x="21140" y="0"/>
                <wp:lineTo x="0" y="0"/>
              </wp:wrapPolygon>
            </wp:wrapTight>
            <wp:docPr id="11" name="Immagine 11"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o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6944" behindDoc="1" locked="0" layoutInCell="1" allowOverlap="1" wp14:anchorId="432357CB" wp14:editId="3DEBF0B2">
            <wp:simplePos x="0" y="0"/>
            <wp:positionH relativeFrom="column">
              <wp:posOffset>1816735</wp:posOffset>
            </wp:positionH>
            <wp:positionV relativeFrom="paragraph">
              <wp:posOffset>14605</wp:posOffset>
            </wp:positionV>
            <wp:extent cx="1047750" cy="609600"/>
            <wp:effectExtent l="0" t="0" r="0" b="0"/>
            <wp:wrapTight wrapText="bothSides">
              <wp:wrapPolygon edited="0">
                <wp:start x="0" y="0"/>
                <wp:lineTo x="0" y="20925"/>
                <wp:lineTo x="21207" y="20925"/>
                <wp:lineTo x="21207" y="0"/>
                <wp:lineTo x="0" y="0"/>
              </wp:wrapPolygon>
            </wp:wrapTight>
            <wp:docPr id="8" name="Immagine 8"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De Candizi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06A">
        <w:rPr>
          <w:noProof/>
          <w:lang w:eastAsia="it-IT"/>
        </w:rPr>
        <w:drawing>
          <wp:anchor distT="0" distB="0" distL="114300" distR="114300" simplePos="0" relativeHeight="251678720" behindDoc="0" locked="0" layoutInCell="1" allowOverlap="1" wp14:anchorId="1231A801" wp14:editId="1606F493">
            <wp:simplePos x="0" y="0"/>
            <wp:positionH relativeFrom="column">
              <wp:posOffset>459740</wp:posOffset>
            </wp:positionH>
            <wp:positionV relativeFrom="paragraph">
              <wp:posOffset>8255</wp:posOffset>
            </wp:positionV>
            <wp:extent cx="937260" cy="6261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uca 2.jp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7260" cy="626110"/>
                    </a:xfrm>
                    <a:prstGeom prst="rect">
                      <a:avLst/>
                    </a:prstGeom>
                  </pic:spPr>
                </pic:pic>
              </a:graphicData>
            </a:graphic>
            <wp14:sizeRelH relativeFrom="page">
              <wp14:pctWidth>0</wp14:pctWidth>
            </wp14:sizeRelH>
            <wp14:sizeRelV relativeFrom="page">
              <wp14:pctHeight>0</wp14:pctHeight>
            </wp14:sizeRelV>
          </wp:anchor>
        </w:drawing>
      </w:r>
    </w:p>
    <w:sectPr w:rsidR="00C71C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3673"/>
    <w:multiLevelType w:val="hybridMultilevel"/>
    <w:tmpl w:val="2BCA5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06E62"/>
    <w:rsid w:val="00056EDF"/>
    <w:rsid w:val="00145B53"/>
    <w:rsid w:val="002150A8"/>
    <w:rsid w:val="0024558A"/>
    <w:rsid w:val="002F57A0"/>
    <w:rsid w:val="0030049C"/>
    <w:rsid w:val="00337CA0"/>
    <w:rsid w:val="00376717"/>
    <w:rsid w:val="003923E4"/>
    <w:rsid w:val="004341F8"/>
    <w:rsid w:val="00434FEF"/>
    <w:rsid w:val="005509C0"/>
    <w:rsid w:val="0056254F"/>
    <w:rsid w:val="005658CD"/>
    <w:rsid w:val="005F4120"/>
    <w:rsid w:val="006053C4"/>
    <w:rsid w:val="00612088"/>
    <w:rsid w:val="00667BF0"/>
    <w:rsid w:val="006801A0"/>
    <w:rsid w:val="00746B2A"/>
    <w:rsid w:val="00791B30"/>
    <w:rsid w:val="007F565D"/>
    <w:rsid w:val="008066F8"/>
    <w:rsid w:val="0081315E"/>
    <w:rsid w:val="00843090"/>
    <w:rsid w:val="008C4481"/>
    <w:rsid w:val="008D672B"/>
    <w:rsid w:val="009444F3"/>
    <w:rsid w:val="009D38EE"/>
    <w:rsid w:val="00A64977"/>
    <w:rsid w:val="00A8506A"/>
    <w:rsid w:val="00AC6319"/>
    <w:rsid w:val="00B71EE8"/>
    <w:rsid w:val="00C117D0"/>
    <w:rsid w:val="00C70CD5"/>
    <w:rsid w:val="00C71C40"/>
    <w:rsid w:val="00D46652"/>
    <w:rsid w:val="00DF4E7E"/>
    <w:rsid w:val="00E559C4"/>
    <w:rsid w:val="00EF3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787B4-1957-4DA9-8C82-5EB7443C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8D67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672B"/>
    <w:rPr>
      <w:rFonts w:ascii="Segoe UI" w:hAnsi="Segoe UI" w:cs="Segoe UI"/>
      <w:sz w:val="18"/>
      <w:szCs w:val="18"/>
    </w:rPr>
  </w:style>
  <w:style w:type="paragraph" w:customStyle="1" w:styleId="Corpo">
    <w:name w:val="Corpo"/>
    <w:rsid w:val="005F4120"/>
    <w:pPr>
      <w:spacing w:after="0" w:line="240" w:lineRule="auto"/>
    </w:pPr>
    <w:rPr>
      <w:rFonts w:ascii="Helvetica" w:eastAsia="Arial Unicode MS" w:hAnsi="Helvetica"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95819">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5D05-EE1F-4421-BE59-F71854F0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Burgalasi</dc:creator>
  <cp:lastModifiedBy>Giuseppe</cp:lastModifiedBy>
  <cp:revision>4</cp:revision>
  <cp:lastPrinted>2017-02-23T16:09:00Z</cp:lastPrinted>
  <dcterms:created xsi:type="dcterms:W3CDTF">2017-02-23T16:08:00Z</dcterms:created>
  <dcterms:modified xsi:type="dcterms:W3CDTF">2017-02-24T11:10:00Z</dcterms:modified>
</cp:coreProperties>
</file>